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D" w:rsidRDefault="009F4B6D" w:rsidP="009D509D">
      <w:bookmarkStart w:id="0" w:name="_GoBack"/>
      <w:bookmarkEnd w:id="0"/>
    </w:p>
    <w:p w:rsidR="00C57637" w:rsidRDefault="00A2606D" w:rsidP="00E27549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In addition to the standard</w:t>
      </w:r>
      <w:r w:rsidR="00CA31CB">
        <w:t xml:space="preserve"> 5FM Competition Terms and Conditions, the below conditions appl</w:t>
      </w:r>
      <w:r w:rsidR="00404B63">
        <w:t>y</w:t>
      </w:r>
      <w:r w:rsidR="00CA31CB">
        <w:t xml:space="preserve"> for</w:t>
      </w:r>
      <w:r>
        <w:t xml:space="preserve"> </w:t>
      </w:r>
      <w:r w:rsidR="008943D4">
        <w:t xml:space="preserve">the </w:t>
      </w:r>
      <w:r w:rsidR="00B5540B">
        <w:t>1D</w:t>
      </w:r>
      <w:r w:rsidR="00C57637">
        <w:t xml:space="preserve"> Sessions</w:t>
      </w:r>
      <w:r w:rsidR="004B31BA">
        <w:t xml:space="preserve"> </w:t>
      </w:r>
      <w:r w:rsidR="00B9491F">
        <w:t>competition</w:t>
      </w:r>
      <w:r w:rsidR="009D509D">
        <w:t xml:space="preserve"> </w:t>
      </w:r>
      <w:r w:rsidR="009D509D" w:rsidRPr="009D509D">
        <w:t>conducted</w:t>
      </w:r>
      <w:r w:rsidR="00A905B8">
        <w:t xml:space="preserve"> </w:t>
      </w:r>
      <w:r w:rsidR="0014177B">
        <w:t>on</w:t>
      </w:r>
      <w:r w:rsidR="00A905B8">
        <w:t xml:space="preserve"> 5FM</w:t>
      </w:r>
      <w:r w:rsidR="00C57637">
        <w:t xml:space="preserve">’s </w:t>
      </w:r>
      <w:r w:rsidR="000E6717">
        <w:t>with Sony Music Entertainment Africa (Pty) Ltd</w:t>
      </w:r>
      <w:r w:rsidR="000E6717" w:rsidRPr="000E6717">
        <w:t xml:space="preserve"> </w:t>
      </w:r>
      <w:r w:rsidR="000E6717">
        <w:t xml:space="preserve">(the prize sponsor) </w:t>
      </w:r>
      <w:r w:rsidR="00810CC5">
        <w:t xml:space="preserve">from </w:t>
      </w:r>
      <w:r w:rsidR="00C57637">
        <w:t xml:space="preserve">19 to 23 October </w:t>
      </w:r>
      <w:r w:rsidR="00B9491F">
        <w:t>2015</w:t>
      </w:r>
      <w:r w:rsidR="00810CC5">
        <w:t>.</w:t>
      </w:r>
      <w:r w:rsidR="009D509D" w:rsidRPr="009D509D">
        <w:t xml:space="preserve"> </w:t>
      </w:r>
    </w:p>
    <w:p w:rsidR="00E27549" w:rsidRDefault="00E27549" w:rsidP="00E27549">
      <w:pPr>
        <w:pStyle w:val="ListParagraph"/>
        <w:ind w:left="1440"/>
      </w:pPr>
    </w:p>
    <w:p w:rsidR="00C57637" w:rsidRDefault="00C57637" w:rsidP="00E27549">
      <w:pPr>
        <w:pStyle w:val="ListParagraph"/>
        <w:numPr>
          <w:ilvl w:val="1"/>
          <w:numId w:val="1"/>
        </w:numPr>
      </w:pPr>
      <w:r>
        <w:t xml:space="preserve">The </w:t>
      </w:r>
      <w:r w:rsidR="00E27549">
        <w:t>competition</w:t>
      </w:r>
      <w:r>
        <w:t xml:space="preserve"> takes place from Monday, 19 October </w:t>
      </w:r>
      <w:r w:rsidR="00E27549">
        <w:t xml:space="preserve">2015 to Friday, 23 October 2015, </w:t>
      </w:r>
      <w:r>
        <w:t>on Freshat5, which airs from 05:00 to 08:00, Hamma</w:t>
      </w:r>
      <w:r w:rsidR="00E27549">
        <w:t>n</w:t>
      </w:r>
      <w:r>
        <w:t xml:space="preserve"> Time, which airs from 08:00 to 10:00, The House of Poppy, which airs from 10:00 to 13:00, The Forbes &amp; Fix Show, which airs from 13:00 to 16:00 and The Roger Goode Show, which airs from 16:00 to 19:00.</w:t>
      </w:r>
    </w:p>
    <w:p w:rsidR="00C57637" w:rsidRDefault="00C57637" w:rsidP="00C57637">
      <w:pPr>
        <w:pStyle w:val="ListParagraph"/>
        <w:numPr>
          <w:ilvl w:val="1"/>
          <w:numId w:val="1"/>
        </w:numPr>
      </w:pPr>
      <w:r>
        <w:t>The final of the competition will take place on</w:t>
      </w:r>
      <w:r w:rsidR="00312B21">
        <w:t xml:space="preserve"> Friday, 23 October on</w:t>
      </w:r>
      <w:r>
        <w:t xml:space="preserve"> Freshat5, which airs from 05:00 to 08:00.</w:t>
      </w:r>
    </w:p>
    <w:p w:rsidR="00312B21" w:rsidRDefault="00312B21" w:rsidP="00C57637">
      <w:pPr>
        <w:pStyle w:val="ListParagraph"/>
        <w:numPr>
          <w:ilvl w:val="1"/>
          <w:numId w:val="1"/>
        </w:numPr>
      </w:pPr>
      <w:r>
        <w:t xml:space="preserve">The competition will take the form of a </w:t>
      </w:r>
      <w:r w:rsidRPr="00E27549">
        <w:t xml:space="preserve">daily </w:t>
      </w:r>
      <w:r w:rsidR="00E27549">
        <w:t>quiz that will identify</w:t>
      </w:r>
      <w:r>
        <w:t xml:space="preserve"> one finalist per day</w:t>
      </w:r>
      <w:r w:rsidR="00E27549">
        <w:t xml:space="preserve">. </w:t>
      </w:r>
      <w:r>
        <w:t xml:space="preserve"> </w:t>
      </w:r>
    </w:p>
    <w:p w:rsidR="00312B21" w:rsidRDefault="00C57637" w:rsidP="00C57637">
      <w:pPr>
        <w:pStyle w:val="ListParagraph"/>
        <w:numPr>
          <w:ilvl w:val="1"/>
          <w:numId w:val="1"/>
        </w:numPr>
      </w:pPr>
      <w:r>
        <w:t>To participate</w:t>
      </w:r>
      <w:r w:rsidR="00312B21">
        <w:t xml:space="preserve"> in the daily quiz</w:t>
      </w:r>
      <w:r>
        <w:t xml:space="preserve">, contestants </w:t>
      </w:r>
      <w:r w:rsidR="00312B21">
        <w:t>will be required to</w:t>
      </w:r>
      <w:r>
        <w:t xml:space="preserve"> call t</w:t>
      </w:r>
      <w:r w:rsidR="00312B21">
        <w:t>he studio when prompted.</w:t>
      </w:r>
    </w:p>
    <w:p w:rsidR="00312B21" w:rsidRDefault="00312B21" w:rsidP="00C57637">
      <w:pPr>
        <w:pStyle w:val="ListParagraph"/>
        <w:numPr>
          <w:ilvl w:val="1"/>
          <w:numId w:val="1"/>
        </w:numPr>
      </w:pPr>
      <w:r>
        <w:t>Freshat5 will take two contestants to air. The two contestants will compete against each other</w:t>
      </w:r>
      <w:r w:rsidR="00E27549">
        <w:t xml:space="preserve"> in a quiz</w:t>
      </w:r>
      <w:r w:rsidR="00C57637">
        <w:t xml:space="preserve">. </w:t>
      </w:r>
      <w:r>
        <w:t>The contestant with the most correct answers will go through to the n</w:t>
      </w:r>
      <w:r w:rsidR="00E27549">
        <w:t>ext round on the following show. The winner in the following show will go through to the next show and so on.</w:t>
      </w:r>
      <w:r>
        <w:t xml:space="preserve"> The entrant that successfully prevails at the end of the day will be invited to compete in the final on Friday.</w:t>
      </w:r>
    </w:p>
    <w:p w:rsidR="00E27549" w:rsidRDefault="00E27549" w:rsidP="00E27549">
      <w:pPr>
        <w:pStyle w:val="ListParagraph"/>
        <w:numPr>
          <w:ilvl w:val="2"/>
          <w:numId w:val="1"/>
        </w:numPr>
      </w:pPr>
      <w:r>
        <w:t>In the event of a tie, a tie-breaker question will determine the winner.</w:t>
      </w:r>
    </w:p>
    <w:p w:rsidR="00312B21" w:rsidRDefault="00312B21" w:rsidP="00C57637">
      <w:pPr>
        <w:pStyle w:val="ListParagraph"/>
        <w:numPr>
          <w:ilvl w:val="1"/>
          <w:numId w:val="1"/>
        </w:numPr>
      </w:pPr>
      <w:r>
        <w:t>This format will be followed from Monday to Thursday.</w:t>
      </w:r>
    </w:p>
    <w:p w:rsidR="00312B21" w:rsidRDefault="00312B21" w:rsidP="00C57637">
      <w:pPr>
        <w:pStyle w:val="ListParagraph"/>
        <w:numPr>
          <w:ilvl w:val="1"/>
          <w:numId w:val="1"/>
        </w:numPr>
      </w:pPr>
      <w:r>
        <w:t>Should an entrant successfully win one round but lose subsequent rounds they will be permitted to re-enter the competition during the week.</w:t>
      </w:r>
    </w:p>
    <w:p w:rsidR="000E6717" w:rsidRDefault="000E6717" w:rsidP="00C57637">
      <w:pPr>
        <w:pStyle w:val="ListParagraph"/>
        <w:numPr>
          <w:ilvl w:val="1"/>
          <w:numId w:val="1"/>
        </w:numPr>
      </w:pPr>
      <w:r>
        <w:t>The four contestants, identified from Monday to Thursday, will be invit</w:t>
      </w:r>
      <w:r w:rsidR="00E27549">
        <w:t xml:space="preserve">ed to participate in the final on Friday, 23 October, </w:t>
      </w:r>
      <w:r w:rsidR="002B137E">
        <w:t>on Freshat5. The final challenge will be determined by Freshat5 and the winner of the challenge, identified by the show and/or producers will win the prize. No correspondence will be entered into.</w:t>
      </w:r>
    </w:p>
    <w:p w:rsidR="00312B21" w:rsidRPr="007F3888" w:rsidRDefault="000E6717" w:rsidP="00C57637">
      <w:pPr>
        <w:pStyle w:val="ListParagraph"/>
        <w:numPr>
          <w:ilvl w:val="1"/>
          <w:numId w:val="1"/>
        </w:numPr>
      </w:pPr>
      <w:r w:rsidRPr="007F3888">
        <w:t>The contestant announced as the daily winner will go through to the final</w:t>
      </w:r>
      <w:r w:rsidR="007F3888" w:rsidRPr="007F3888">
        <w:t>.</w:t>
      </w:r>
    </w:p>
    <w:p w:rsidR="00312B21" w:rsidRDefault="00E27549" w:rsidP="00C57637">
      <w:pPr>
        <w:pStyle w:val="ListParagraph"/>
        <w:numPr>
          <w:ilvl w:val="1"/>
          <w:numId w:val="1"/>
        </w:numPr>
      </w:pPr>
      <w:r>
        <w:t>The winner of the final</w:t>
      </w:r>
      <w:r w:rsidR="00312B21">
        <w:t xml:space="preserve"> will win the grand prize of a trip for two people to London to see 1D.</w:t>
      </w:r>
    </w:p>
    <w:p w:rsidR="00312B21" w:rsidRDefault="00312B21" w:rsidP="00C57637">
      <w:pPr>
        <w:pStyle w:val="ListParagraph"/>
        <w:numPr>
          <w:ilvl w:val="1"/>
          <w:numId w:val="1"/>
        </w:numPr>
      </w:pPr>
      <w:r>
        <w:t>Grand prize winners must be 16 years or older and must be in possession of a valid passport and necessary travel documents. In the event that the grand prize</w:t>
      </w:r>
      <w:r w:rsidR="000E6717">
        <w:t xml:space="preserve"> winner is under 18, the </w:t>
      </w:r>
      <w:r w:rsidR="00E27549">
        <w:t xml:space="preserve">winner’s </w:t>
      </w:r>
      <w:r w:rsidR="00DB4512">
        <w:t>plus one</w:t>
      </w:r>
      <w:r w:rsidR="000E6717">
        <w:t xml:space="preserve"> will be </w:t>
      </w:r>
      <w:r>
        <w:t xml:space="preserve">required to be </w:t>
      </w:r>
      <w:r w:rsidR="000E6717">
        <w:t>a</w:t>
      </w:r>
      <w:r>
        <w:t xml:space="preserve"> guardian</w:t>
      </w:r>
      <w:r w:rsidR="00DB4512">
        <w:t xml:space="preserve"> or adult chaperone.</w:t>
      </w:r>
    </w:p>
    <w:p w:rsidR="00312B21" w:rsidRDefault="00312B21" w:rsidP="00C57637">
      <w:pPr>
        <w:pStyle w:val="ListParagraph"/>
        <w:numPr>
          <w:ilvl w:val="1"/>
          <w:numId w:val="1"/>
        </w:numPr>
      </w:pPr>
      <w:r>
        <w:t>The grand prize includes:</w:t>
      </w:r>
    </w:p>
    <w:p w:rsidR="000E6717" w:rsidRDefault="000E6717" w:rsidP="000E6717">
      <w:pPr>
        <w:pStyle w:val="ListParagraph"/>
        <w:numPr>
          <w:ilvl w:val="2"/>
          <w:numId w:val="1"/>
        </w:numPr>
      </w:pPr>
      <w:r>
        <w:t>Visa application costs for two people, valued at R3 200</w:t>
      </w:r>
    </w:p>
    <w:p w:rsidR="000E6717" w:rsidRDefault="000E6717" w:rsidP="000E6717">
      <w:pPr>
        <w:pStyle w:val="ListParagraph"/>
        <w:numPr>
          <w:ilvl w:val="2"/>
          <w:numId w:val="1"/>
        </w:numPr>
      </w:pPr>
      <w:r>
        <w:lastRenderedPageBreak/>
        <w:t>Return flights for two people, valued at approximately R30 000</w:t>
      </w:r>
    </w:p>
    <w:p w:rsidR="000E6717" w:rsidRDefault="000E6717" w:rsidP="000E6717">
      <w:pPr>
        <w:pStyle w:val="ListParagraph"/>
        <w:numPr>
          <w:ilvl w:val="2"/>
          <w:numId w:val="1"/>
        </w:numPr>
      </w:pPr>
      <w:r>
        <w:t>Two nights’ accommodation in London for two people, valued at approximately R6 588.80</w:t>
      </w:r>
    </w:p>
    <w:p w:rsidR="000E6717" w:rsidRDefault="000E6717" w:rsidP="000E6717">
      <w:pPr>
        <w:pStyle w:val="ListParagraph"/>
        <w:numPr>
          <w:ilvl w:val="2"/>
          <w:numId w:val="1"/>
        </w:numPr>
      </w:pPr>
      <w:r>
        <w:t>£100.00 contribution per attending person, to cover part of the costs for airport transfers and meals, valued at R4 118</w:t>
      </w:r>
    </w:p>
    <w:p w:rsidR="008E3BC1" w:rsidRPr="002B137E" w:rsidRDefault="008E3BC1" w:rsidP="008E3BC1">
      <w:pPr>
        <w:pStyle w:val="ListParagraph"/>
        <w:numPr>
          <w:ilvl w:val="2"/>
          <w:numId w:val="1"/>
        </w:numPr>
      </w:pPr>
      <w:r w:rsidRPr="002B137E">
        <w:t>A meet &amp; greet with One Direction</w:t>
      </w:r>
    </w:p>
    <w:p w:rsidR="00E27549" w:rsidRDefault="00E27549" w:rsidP="00C57637">
      <w:pPr>
        <w:pStyle w:val="ListParagraph"/>
        <w:numPr>
          <w:ilvl w:val="1"/>
          <w:numId w:val="1"/>
        </w:numPr>
      </w:pPr>
      <w:r>
        <w:t xml:space="preserve">The prize excludes </w:t>
      </w:r>
      <w:r w:rsidR="001047F6">
        <w:t>any items and/or costs not detailed in the prize description above.</w:t>
      </w:r>
    </w:p>
    <w:p w:rsidR="00C57637" w:rsidRDefault="00C57637" w:rsidP="00C57637">
      <w:pPr>
        <w:pStyle w:val="ListParagraph"/>
        <w:numPr>
          <w:ilvl w:val="1"/>
          <w:numId w:val="1"/>
        </w:numPr>
      </w:pPr>
      <w:r>
        <w:t xml:space="preserve">The winners must able to take up their </w:t>
      </w:r>
      <w:r w:rsidR="000E6717">
        <w:t>prize on the concert date, which is Saturday, 14 November 2015</w:t>
      </w:r>
      <w:r>
        <w:t>.</w:t>
      </w:r>
    </w:p>
    <w:p w:rsidR="00C57637" w:rsidRDefault="00C57637" w:rsidP="00C57637">
      <w:pPr>
        <w:pStyle w:val="ListParagraph"/>
        <w:numPr>
          <w:ilvl w:val="1"/>
          <w:numId w:val="1"/>
        </w:numPr>
      </w:pPr>
      <w:r>
        <w:t xml:space="preserve">The prize is not transferable, exchangeable or redeemable for cash. 5FM and the prize sponsors accept no responsibility for any variation in the value of any prize. If </w:t>
      </w:r>
      <w:r w:rsidR="000E6717">
        <w:t>the</w:t>
      </w:r>
      <w:r>
        <w:t xml:space="preserve"> prize is unavailable, for whatever reason, 5FM and the prize sponsors, in its discretion, reserves the right to substitute the prize for a prize of equal value and/or specification. To the extent permitted by law: (a) 5FM and the prize sponsors make no representations or warranties as to the suitability of the Prize; and (b) no compensation will be payable if, for any reason, a winner is unable to use the prize as stated.</w:t>
      </w:r>
    </w:p>
    <w:p w:rsidR="000E6717" w:rsidRDefault="000E6717" w:rsidP="00C57637">
      <w:pPr>
        <w:pStyle w:val="ListParagraph"/>
        <w:numPr>
          <w:ilvl w:val="1"/>
          <w:numId w:val="1"/>
        </w:numPr>
      </w:pPr>
      <w:r>
        <w:t>5FM will provide the prize sponsor</w:t>
      </w:r>
      <w:r w:rsidR="001047F6">
        <w:t xml:space="preserve"> with the grand prize winner’s details. The prize sponsor will make prize arrangements with the grand prize winner.</w:t>
      </w:r>
    </w:p>
    <w:p w:rsidR="007059AA" w:rsidRDefault="007059AA" w:rsidP="001047F6">
      <w:pPr>
        <w:pStyle w:val="ListParagraph"/>
        <w:ind w:left="1440"/>
      </w:pPr>
    </w:p>
    <w:sectPr w:rsidR="007059AA" w:rsidSect="000D658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4A" w:rsidRDefault="008F674A" w:rsidP="000D6583">
      <w:pPr>
        <w:spacing w:after="0" w:line="240" w:lineRule="auto"/>
      </w:pPr>
      <w:r>
        <w:separator/>
      </w:r>
    </w:p>
  </w:endnote>
  <w:endnote w:type="continuationSeparator" w:id="0">
    <w:p w:rsidR="008F674A" w:rsidRDefault="008F674A" w:rsidP="000D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502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3BC1" w:rsidRDefault="008E3BC1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56C4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56C4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3BC1" w:rsidRDefault="008E3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4A" w:rsidRDefault="008F674A" w:rsidP="000D6583">
      <w:pPr>
        <w:spacing w:after="0" w:line="240" w:lineRule="auto"/>
      </w:pPr>
      <w:r>
        <w:separator/>
      </w:r>
    </w:p>
  </w:footnote>
  <w:footnote w:type="continuationSeparator" w:id="0">
    <w:p w:rsidR="008F674A" w:rsidRDefault="008F674A" w:rsidP="000D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C1" w:rsidRDefault="008E3BC1" w:rsidP="007C6ED9">
    <w:pPr>
      <w:pStyle w:val="Header"/>
      <w:rPr>
        <w:b/>
        <w:sz w:val="48"/>
        <w:szCs w:val="48"/>
        <w:u w:val="single"/>
      </w:rPr>
    </w:pPr>
    <w:r w:rsidRPr="000D6583">
      <w:rPr>
        <w:noProof/>
      </w:rPr>
      <w:drawing>
        <wp:inline distT="0" distB="0" distL="0" distR="0" wp14:anchorId="04E0AA65" wp14:editId="39F595C5">
          <wp:extent cx="1189447" cy="1158949"/>
          <wp:effectExtent l="19050" t="0" r="0" b="0"/>
          <wp:docPr id="2" name="Picture 2" descr="POWER OF 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OF 5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05" cy="116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C6ED9">
      <w:rPr>
        <w:b/>
        <w:sz w:val="48"/>
        <w:szCs w:val="48"/>
        <w:u w:val="single"/>
      </w:rPr>
      <w:t>Competition Terms and Conditions</w:t>
    </w:r>
    <w:r>
      <w:rPr>
        <w:b/>
        <w:sz w:val="48"/>
        <w:szCs w:val="48"/>
        <w:u w:val="single"/>
      </w:rPr>
      <w:t>:</w:t>
    </w:r>
  </w:p>
  <w:p w:rsidR="008E3BC1" w:rsidRDefault="008E3BC1" w:rsidP="007C6ED9">
    <w:pPr>
      <w:pStyle w:val="Header"/>
      <w:rPr>
        <w:b/>
        <w:sz w:val="44"/>
        <w:szCs w:val="48"/>
        <w:u w:val="single"/>
      </w:rPr>
    </w:pPr>
    <w:r w:rsidRPr="00972BF7">
      <w:rPr>
        <w:b/>
        <w:sz w:val="44"/>
        <w:szCs w:val="48"/>
        <w:u w:val="single"/>
      </w:rPr>
      <w:t xml:space="preserve">Addendum: </w:t>
    </w:r>
    <w:r>
      <w:rPr>
        <w:b/>
        <w:sz w:val="44"/>
        <w:szCs w:val="48"/>
        <w:u w:val="single"/>
      </w:rPr>
      <w:t>1D Sessions Competition</w:t>
    </w:r>
  </w:p>
  <w:p w:rsidR="008E3BC1" w:rsidRPr="00972BF7" w:rsidRDefault="008E3BC1" w:rsidP="007C6ED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29E"/>
    <w:multiLevelType w:val="hybridMultilevel"/>
    <w:tmpl w:val="C1C8C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102"/>
    <w:multiLevelType w:val="hybridMultilevel"/>
    <w:tmpl w:val="582607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10F2A"/>
    <w:multiLevelType w:val="hybridMultilevel"/>
    <w:tmpl w:val="7CD67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20A1A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E5226"/>
    <w:multiLevelType w:val="hybridMultilevel"/>
    <w:tmpl w:val="2EF4A00E"/>
    <w:lvl w:ilvl="0" w:tplc="5E1CEE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27282"/>
    <w:multiLevelType w:val="hybridMultilevel"/>
    <w:tmpl w:val="6BEE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83"/>
    <w:rsid w:val="00005779"/>
    <w:rsid w:val="000505A4"/>
    <w:rsid w:val="00057CB3"/>
    <w:rsid w:val="000C567F"/>
    <w:rsid w:val="000D1839"/>
    <w:rsid w:val="000D6583"/>
    <w:rsid w:val="000E6717"/>
    <w:rsid w:val="001047F6"/>
    <w:rsid w:val="0010498A"/>
    <w:rsid w:val="00113462"/>
    <w:rsid w:val="0014177B"/>
    <w:rsid w:val="00156C4B"/>
    <w:rsid w:val="001D534A"/>
    <w:rsid w:val="00223B6B"/>
    <w:rsid w:val="00225572"/>
    <w:rsid w:val="0023300B"/>
    <w:rsid w:val="00293727"/>
    <w:rsid w:val="002B137E"/>
    <w:rsid w:val="002B1E92"/>
    <w:rsid w:val="002B33B3"/>
    <w:rsid w:val="002E02F6"/>
    <w:rsid w:val="0030187C"/>
    <w:rsid w:val="00306171"/>
    <w:rsid w:val="00312B21"/>
    <w:rsid w:val="00313F25"/>
    <w:rsid w:val="003347A4"/>
    <w:rsid w:val="00341C97"/>
    <w:rsid w:val="00352962"/>
    <w:rsid w:val="003760E5"/>
    <w:rsid w:val="003A43E6"/>
    <w:rsid w:val="003A57DA"/>
    <w:rsid w:val="00404B63"/>
    <w:rsid w:val="004058AC"/>
    <w:rsid w:val="00492F75"/>
    <w:rsid w:val="004B31BA"/>
    <w:rsid w:val="005B7E60"/>
    <w:rsid w:val="005C3DE7"/>
    <w:rsid w:val="00627125"/>
    <w:rsid w:val="00683620"/>
    <w:rsid w:val="006D07A2"/>
    <w:rsid w:val="006F797A"/>
    <w:rsid w:val="007059AA"/>
    <w:rsid w:val="00757706"/>
    <w:rsid w:val="0079456B"/>
    <w:rsid w:val="007A1C81"/>
    <w:rsid w:val="007C6ED9"/>
    <w:rsid w:val="007E441B"/>
    <w:rsid w:val="007F3888"/>
    <w:rsid w:val="00810CC5"/>
    <w:rsid w:val="00842BA3"/>
    <w:rsid w:val="008943D4"/>
    <w:rsid w:val="008D133E"/>
    <w:rsid w:val="008E3BC1"/>
    <w:rsid w:val="008F674A"/>
    <w:rsid w:val="00933DD5"/>
    <w:rsid w:val="00942CA1"/>
    <w:rsid w:val="00942CFF"/>
    <w:rsid w:val="0096299B"/>
    <w:rsid w:val="00972BF7"/>
    <w:rsid w:val="009D509D"/>
    <w:rsid w:val="009F4B6D"/>
    <w:rsid w:val="00A00704"/>
    <w:rsid w:val="00A12B49"/>
    <w:rsid w:val="00A16257"/>
    <w:rsid w:val="00A2606D"/>
    <w:rsid w:val="00A905B8"/>
    <w:rsid w:val="00AC1702"/>
    <w:rsid w:val="00B258C8"/>
    <w:rsid w:val="00B5540B"/>
    <w:rsid w:val="00B9491F"/>
    <w:rsid w:val="00BD0D64"/>
    <w:rsid w:val="00BD30DF"/>
    <w:rsid w:val="00C4038E"/>
    <w:rsid w:val="00C57637"/>
    <w:rsid w:val="00C67E48"/>
    <w:rsid w:val="00C81263"/>
    <w:rsid w:val="00CA31CB"/>
    <w:rsid w:val="00DB4512"/>
    <w:rsid w:val="00DD1951"/>
    <w:rsid w:val="00E27549"/>
    <w:rsid w:val="00E35A77"/>
    <w:rsid w:val="00E364C2"/>
    <w:rsid w:val="00E43291"/>
    <w:rsid w:val="00E66742"/>
    <w:rsid w:val="00E76E2B"/>
    <w:rsid w:val="00EA102D"/>
    <w:rsid w:val="00F07276"/>
    <w:rsid w:val="00F3074D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83"/>
  </w:style>
  <w:style w:type="paragraph" w:styleId="Footer">
    <w:name w:val="footer"/>
    <w:basedOn w:val="Normal"/>
    <w:link w:val="Foot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83"/>
  </w:style>
  <w:style w:type="paragraph" w:styleId="BalloonText">
    <w:name w:val="Balloon Text"/>
    <w:basedOn w:val="Normal"/>
    <w:link w:val="BalloonTextChar"/>
    <w:uiPriority w:val="99"/>
    <w:semiHidden/>
    <w:unhideWhenUsed/>
    <w:rsid w:val="000D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31CB"/>
    <w:rPr>
      <w:i/>
      <w:iCs/>
    </w:rPr>
  </w:style>
  <w:style w:type="paragraph" w:styleId="ListParagraph">
    <w:name w:val="List Paragraph"/>
    <w:basedOn w:val="Normal"/>
    <w:uiPriority w:val="34"/>
    <w:qFormat/>
    <w:rsid w:val="008D133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83"/>
  </w:style>
  <w:style w:type="paragraph" w:styleId="Footer">
    <w:name w:val="footer"/>
    <w:basedOn w:val="Normal"/>
    <w:link w:val="Foot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83"/>
  </w:style>
  <w:style w:type="paragraph" w:styleId="BalloonText">
    <w:name w:val="Balloon Text"/>
    <w:basedOn w:val="Normal"/>
    <w:link w:val="BalloonTextChar"/>
    <w:uiPriority w:val="99"/>
    <w:semiHidden/>
    <w:unhideWhenUsed/>
    <w:rsid w:val="000D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31CB"/>
    <w:rPr>
      <w:i/>
      <w:iCs/>
    </w:rPr>
  </w:style>
  <w:style w:type="paragraph" w:styleId="ListParagraph">
    <w:name w:val="List Paragraph"/>
    <w:basedOn w:val="Normal"/>
    <w:uiPriority w:val="34"/>
    <w:qFormat/>
    <w:rsid w:val="008D133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oosthuizenh</dc:creator>
  <cp:lastModifiedBy>Competitions at 5FM</cp:lastModifiedBy>
  <cp:revision>7</cp:revision>
  <cp:lastPrinted>2015-10-15T06:47:00Z</cp:lastPrinted>
  <dcterms:created xsi:type="dcterms:W3CDTF">2015-10-15T06:42:00Z</dcterms:created>
  <dcterms:modified xsi:type="dcterms:W3CDTF">2015-10-15T06:47:00Z</dcterms:modified>
</cp:coreProperties>
</file>